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CB5" w:rsidRPr="00E80395" w:rsidRDefault="001B0CB5" w:rsidP="001B0CB5">
      <w:pPr>
        <w:jc w:val="right"/>
        <w:rPr>
          <w:rFonts w:ascii="Arial Narrow" w:hAnsi="Arial Narrow"/>
          <w:sz w:val="20"/>
        </w:rPr>
      </w:pPr>
      <w:r w:rsidRPr="00E80395">
        <w:rPr>
          <w:rFonts w:ascii="Arial Narrow" w:hAnsi="Arial Narrow"/>
          <w:sz w:val="20"/>
        </w:rPr>
        <w:t xml:space="preserve">Środa Wielkopolska, </w:t>
      </w:r>
      <w:r w:rsidR="00562015">
        <w:rPr>
          <w:rFonts w:ascii="Arial Narrow" w:hAnsi="Arial Narrow"/>
          <w:sz w:val="20"/>
        </w:rPr>
        <w:t>18</w:t>
      </w:r>
      <w:bookmarkStart w:id="0" w:name="_GoBack"/>
      <w:bookmarkEnd w:id="0"/>
      <w:r w:rsidRPr="00E80395">
        <w:rPr>
          <w:rFonts w:ascii="Arial Narrow" w:hAnsi="Arial Narrow"/>
          <w:sz w:val="20"/>
        </w:rPr>
        <w:t>.</w:t>
      </w:r>
      <w:r w:rsidR="005E1BB2">
        <w:rPr>
          <w:rFonts w:ascii="Arial Narrow" w:hAnsi="Arial Narrow"/>
          <w:sz w:val="20"/>
        </w:rPr>
        <w:t>04</w:t>
      </w:r>
      <w:r w:rsidRPr="00E80395">
        <w:rPr>
          <w:rFonts w:ascii="Arial Narrow" w:hAnsi="Arial Narrow"/>
          <w:sz w:val="20"/>
        </w:rPr>
        <w:t>.201</w:t>
      </w:r>
      <w:r w:rsidR="00ED7944" w:rsidRPr="00E80395">
        <w:rPr>
          <w:rFonts w:ascii="Arial Narrow" w:hAnsi="Arial Narrow"/>
          <w:sz w:val="20"/>
        </w:rPr>
        <w:t>9</w:t>
      </w:r>
      <w:r w:rsidRPr="00E80395">
        <w:rPr>
          <w:rFonts w:ascii="Arial Narrow" w:hAnsi="Arial Narrow"/>
          <w:sz w:val="20"/>
        </w:rPr>
        <w:t xml:space="preserve"> r.</w:t>
      </w:r>
    </w:p>
    <w:p w:rsidR="00C5573B" w:rsidRDefault="00C5573B" w:rsidP="00222788">
      <w:pPr>
        <w:jc w:val="center"/>
        <w:rPr>
          <w:rFonts w:ascii="Arial Narrow" w:hAnsi="Arial Narrow"/>
          <w:b/>
        </w:rPr>
      </w:pPr>
    </w:p>
    <w:p w:rsidR="00EC6C6D" w:rsidRPr="00E80395" w:rsidRDefault="00222788" w:rsidP="00222788">
      <w:pPr>
        <w:jc w:val="center"/>
        <w:rPr>
          <w:rFonts w:ascii="Arial Narrow" w:hAnsi="Arial Narrow"/>
          <w:b/>
          <w:i/>
        </w:rPr>
      </w:pPr>
      <w:r w:rsidRPr="00E80395">
        <w:rPr>
          <w:rFonts w:ascii="Arial Narrow" w:hAnsi="Arial Narrow"/>
          <w:b/>
        </w:rPr>
        <w:t xml:space="preserve">Najważniejsze informacje o </w:t>
      </w:r>
      <w:r w:rsidR="00ED7944" w:rsidRPr="00E80395">
        <w:rPr>
          <w:rFonts w:ascii="Arial Narrow" w:hAnsi="Arial Narrow"/>
          <w:b/>
        </w:rPr>
        <w:t xml:space="preserve">projektach realizowanych przez </w:t>
      </w:r>
      <w:proofErr w:type="spellStart"/>
      <w:r w:rsidR="00ED7944" w:rsidRPr="00E80395">
        <w:rPr>
          <w:rFonts w:ascii="Arial Narrow" w:hAnsi="Arial Narrow"/>
          <w:b/>
        </w:rPr>
        <w:t>Euronaukę</w:t>
      </w:r>
      <w:proofErr w:type="spellEnd"/>
    </w:p>
    <w:p w:rsidR="00ED7944" w:rsidRPr="00E80395" w:rsidRDefault="00ED7944" w:rsidP="00761933">
      <w:pPr>
        <w:rPr>
          <w:rFonts w:ascii="Arial Narrow" w:hAnsi="Arial Narrow"/>
          <w:b/>
          <w:sz w:val="24"/>
        </w:rPr>
      </w:pPr>
    </w:p>
    <w:p w:rsidR="00C5573B" w:rsidRPr="00E81D18" w:rsidRDefault="00C5573B" w:rsidP="00C5573B">
      <w:pPr>
        <w:autoSpaceDE w:val="0"/>
        <w:autoSpaceDN w:val="0"/>
        <w:adjustRightInd w:val="0"/>
        <w:spacing w:after="120"/>
        <w:rPr>
          <w:rFonts w:ascii="Arial Narrow" w:hAnsi="Arial Narrow" w:cs="Verdana"/>
          <w:b/>
          <w:sz w:val="20"/>
          <w:szCs w:val="20"/>
        </w:rPr>
      </w:pPr>
      <w:r w:rsidRPr="00E75877">
        <w:rPr>
          <w:rFonts w:ascii="Arial Narrow" w:hAnsi="Arial Narrow" w:cs="Verdana"/>
          <w:b/>
          <w:sz w:val="20"/>
          <w:szCs w:val="20"/>
        </w:rPr>
        <w:t>Projekt</w:t>
      </w:r>
      <w:r>
        <w:rPr>
          <w:rFonts w:ascii="Arial Narrow" w:hAnsi="Arial Narrow" w:cs="Verdana"/>
          <w:b/>
          <w:sz w:val="20"/>
          <w:szCs w:val="20"/>
        </w:rPr>
        <w:t>y</w:t>
      </w:r>
      <w:r w:rsidRPr="00E75877">
        <w:rPr>
          <w:rFonts w:ascii="Arial Narrow" w:hAnsi="Arial Narrow" w:cs="Verdana"/>
          <w:b/>
          <w:sz w:val="20"/>
          <w:szCs w:val="20"/>
        </w:rPr>
        <w:t xml:space="preserve"> </w:t>
      </w:r>
      <w:r>
        <w:rPr>
          <w:rFonts w:ascii="Arial Narrow" w:hAnsi="Arial Narrow" w:cs="Verdana"/>
          <w:b/>
          <w:sz w:val="20"/>
          <w:szCs w:val="20"/>
        </w:rPr>
        <w:t xml:space="preserve">są </w:t>
      </w:r>
      <w:r w:rsidRPr="00E75877">
        <w:rPr>
          <w:rFonts w:ascii="Arial Narrow" w:hAnsi="Arial Narrow" w:cs="Verdana"/>
          <w:b/>
          <w:sz w:val="20"/>
          <w:szCs w:val="20"/>
        </w:rPr>
        <w:t>skierowan</w:t>
      </w:r>
      <w:r>
        <w:rPr>
          <w:rFonts w:ascii="Arial Narrow" w:hAnsi="Arial Narrow" w:cs="Verdana"/>
          <w:b/>
          <w:sz w:val="20"/>
          <w:szCs w:val="20"/>
        </w:rPr>
        <w:t>e</w:t>
      </w:r>
      <w:r w:rsidRPr="00E75877">
        <w:rPr>
          <w:rFonts w:ascii="Arial Narrow" w:hAnsi="Arial Narrow" w:cs="Verdana"/>
          <w:b/>
          <w:sz w:val="20"/>
          <w:szCs w:val="20"/>
        </w:rPr>
        <w:t xml:space="preserve"> do </w:t>
      </w:r>
      <w:r>
        <w:rPr>
          <w:rFonts w:ascii="Arial Narrow" w:hAnsi="Arial Narrow" w:cs="Verdana"/>
          <w:b/>
          <w:sz w:val="20"/>
          <w:szCs w:val="20"/>
        </w:rPr>
        <w:t>120</w:t>
      </w:r>
      <w:r w:rsidRPr="00E75877">
        <w:rPr>
          <w:rFonts w:ascii="Arial Narrow" w:hAnsi="Arial Narrow" w:cs="Verdana"/>
          <w:b/>
          <w:sz w:val="20"/>
          <w:szCs w:val="20"/>
        </w:rPr>
        <w:t xml:space="preserve"> osób</w:t>
      </w:r>
      <w:r>
        <w:rPr>
          <w:rFonts w:ascii="Arial Narrow" w:hAnsi="Arial Narrow" w:cs="Verdana"/>
          <w:b/>
          <w:sz w:val="20"/>
          <w:szCs w:val="20"/>
        </w:rPr>
        <w:t xml:space="preserve"> młodych, w wieku 18-29 lat, które opuściły </w:t>
      </w:r>
      <w:r w:rsidRPr="00E75877">
        <w:rPr>
          <w:rFonts w:ascii="Arial Narrow" w:hAnsi="Arial Narrow" w:cs="Verdana"/>
          <w:b/>
          <w:sz w:val="20"/>
          <w:szCs w:val="20"/>
        </w:rPr>
        <w:t>zakłady karne lub areszty śledcze</w:t>
      </w:r>
      <w:r>
        <w:rPr>
          <w:rFonts w:ascii="Arial Narrow" w:hAnsi="Arial Narrow" w:cs="Verdana"/>
          <w:b/>
          <w:sz w:val="20"/>
          <w:szCs w:val="20"/>
        </w:rPr>
        <w:t>.</w:t>
      </w:r>
    </w:p>
    <w:p w:rsidR="00C5573B" w:rsidRPr="00E81D18" w:rsidRDefault="00C5573B" w:rsidP="00C5573B">
      <w:pPr>
        <w:autoSpaceDE w:val="0"/>
        <w:autoSpaceDN w:val="0"/>
        <w:adjustRightInd w:val="0"/>
        <w:spacing w:after="120"/>
        <w:jc w:val="both"/>
        <w:rPr>
          <w:rFonts w:ascii="Arial Narrow" w:hAnsi="Arial Narrow" w:cs="Verdana"/>
          <w:sz w:val="20"/>
          <w:szCs w:val="20"/>
        </w:rPr>
      </w:pPr>
      <w:r w:rsidRPr="00E81D18">
        <w:rPr>
          <w:rFonts w:ascii="Arial Narrow" w:hAnsi="Arial Narrow" w:cs="Verdana"/>
          <w:sz w:val="20"/>
          <w:szCs w:val="20"/>
        </w:rPr>
        <w:t>Celem projekt</w:t>
      </w:r>
      <w:r>
        <w:rPr>
          <w:rFonts w:ascii="Arial Narrow" w:hAnsi="Arial Narrow" w:cs="Verdana"/>
          <w:sz w:val="20"/>
          <w:szCs w:val="20"/>
        </w:rPr>
        <w:t>ów</w:t>
      </w:r>
      <w:r w:rsidRPr="00E81D18">
        <w:rPr>
          <w:rFonts w:ascii="Arial Narrow" w:hAnsi="Arial Narrow" w:cs="Verdana"/>
          <w:sz w:val="20"/>
          <w:szCs w:val="20"/>
        </w:rPr>
        <w:t xml:space="preserve"> jest integrowanie niepracujących młodych osób ze środowiskiem zawodowym i edukowanie poprzez zróżnicowane działania aktywizujące, dostosowane do ich potrzeb.</w:t>
      </w:r>
    </w:p>
    <w:p w:rsidR="00C5573B" w:rsidRPr="00E81D18" w:rsidRDefault="00C5573B" w:rsidP="00C5573B">
      <w:pPr>
        <w:autoSpaceDE w:val="0"/>
        <w:autoSpaceDN w:val="0"/>
        <w:adjustRightInd w:val="0"/>
        <w:spacing w:after="120"/>
        <w:jc w:val="both"/>
        <w:rPr>
          <w:rFonts w:ascii="Arial Narrow" w:hAnsi="Arial Narrow" w:cs="Verdana"/>
          <w:sz w:val="20"/>
          <w:szCs w:val="20"/>
        </w:rPr>
      </w:pPr>
      <w:r w:rsidRPr="00E81D18">
        <w:rPr>
          <w:rFonts w:ascii="Arial Narrow" w:hAnsi="Arial Narrow" w:cs="Verdana"/>
          <w:sz w:val="20"/>
          <w:szCs w:val="20"/>
        </w:rPr>
        <w:t xml:space="preserve">Każdy uczestnik zostanie objęty indywidualnym wsparciem doradcy zawodowego, czego wynikiem będzie wybór ścieżki wsparcia, dopasowanej do </w:t>
      </w:r>
      <w:r>
        <w:rPr>
          <w:rFonts w:ascii="Arial Narrow" w:hAnsi="Arial Narrow" w:cs="Verdana"/>
          <w:sz w:val="20"/>
          <w:szCs w:val="20"/>
        </w:rPr>
        <w:t xml:space="preserve">jego </w:t>
      </w:r>
      <w:r w:rsidRPr="00E81D18">
        <w:rPr>
          <w:rFonts w:ascii="Arial Narrow" w:hAnsi="Arial Narrow" w:cs="Verdana"/>
          <w:sz w:val="20"/>
          <w:szCs w:val="20"/>
        </w:rPr>
        <w:t>potrzeb i możliwości. Każdy będzie miał możliwość skorzystania z jednej lub więcej form wsparcia określonych w projekcie.</w:t>
      </w:r>
    </w:p>
    <w:p w:rsidR="00C5573B" w:rsidRPr="00E81D18" w:rsidRDefault="00C5573B" w:rsidP="00C5573B">
      <w:pPr>
        <w:autoSpaceDE w:val="0"/>
        <w:autoSpaceDN w:val="0"/>
        <w:adjustRightInd w:val="0"/>
        <w:spacing w:after="120"/>
        <w:jc w:val="both"/>
        <w:rPr>
          <w:rFonts w:ascii="Arial Narrow" w:hAnsi="Arial Narrow" w:cs="Verdana"/>
          <w:sz w:val="20"/>
          <w:szCs w:val="20"/>
        </w:rPr>
      </w:pPr>
    </w:p>
    <w:p w:rsidR="00C5573B" w:rsidRPr="00E81D18" w:rsidRDefault="00C5573B" w:rsidP="00C5573B">
      <w:pPr>
        <w:autoSpaceDE w:val="0"/>
        <w:autoSpaceDN w:val="0"/>
        <w:adjustRightInd w:val="0"/>
        <w:spacing w:after="0"/>
        <w:rPr>
          <w:rFonts w:ascii="Arial Narrow" w:hAnsi="Arial Narrow" w:cs="Verdana"/>
          <w:sz w:val="20"/>
          <w:szCs w:val="20"/>
        </w:rPr>
      </w:pPr>
      <w:r w:rsidRPr="00E81D18">
        <w:rPr>
          <w:rFonts w:ascii="Arial Narrow" w:hAnsi="Arial Narrow" w:cs="Verdana"/>
          <w:sz w:val="20"/>
          <w:szCs w:val="20"/>
        </w:rPr>
        <w:t>Uczestnicy będą mogli skorzystać ze wsparcia w postaci:</w:t>
      </w:r>
    </w:p>
    <w:p w:rsidR="00C5573B" w:rsidRPr="00E81D18" w:rsidRDefault="00C5573B" w:rsidP="00C5573B">
      <w:pPr>
        <w:autoSpaceDE w:val="0"/>
        <w:autoSpaceDN w:val="0"/>
        <w:adjustRightInd w:val="0"/>
        <w:spacing w:after="0"/>
        <w:rPr>
          <w:rFonts w:ascii="Arial Narrow" w:hAnsi="Arial Narrow" w:cs="Verdana"/>
          <w:sz w:val="20"/>
          <w:szCs w:val="20"/>
        </w:rPr>
      </w:pPr>
      <w:r w:rsidRPr="00E81D18">
        <w:rPr>
          <w:rFonts w:ascii="Arial Narrow" w:hAnsi="Arial Narrow" w:cs="Verdana"/>
          <w:sz w:val="20"/>
          <w:szCs w:val="20"/>
        </w:rPr>
        <w:t xml:space="preserve">- </w:t>
      </w:r>
      <w:r w:rsidRPr="00E81D18">
        <w:rPr>
          <w:rFonts w:ascii="Arial Narrow" w:hAnsi="Arial Narrow" w:cs="Verdana"/>
          <w:b/>
          <w:sz w:val="20"/>
          <w:szCs w:val="20"/>
        </w:rPr>
        <w:t>kursów zawodowych</w:t>
      </w:r>
      <w:r w:rsidRPr="00E81D18">
        <w:rPr>
          <w:rFonts w:ascii="Arial Narrow" w:hAnsi="Arial Narrow" w:cs="Verdana"/>
          <w:sz w:val="20"/>
          <w:szCs w:val="20"/>
        </w:rPr>
        <w:t>, na których będą mogli zdobyć nowe kwalifikacje lub kompetencje zawodowe</w:t>
      </w:r>
      <w:r>
        <w:rPr>
          <w:rFonts w:ascii="Arial Narrow" w:hAnsi="Arial Narrow" w:cs="Verdana"/>
          <w:sz w:val="20"/>
          <w:szCs w:val="20"/>
        </w:rPr>
        <w:t>;</w:t>
      </w:r>
    </w:p>
    <w:p w:rsidR="00C5573B" w:rsidRPr="00E81D18" w:rsidRDefault="00C5573B" w:rsidP="00C5573B">
      <w:pPr>
        <w:autoSpaceDE w:val="0"/>
        <w:autoSpaceDN w:val="0"/>
        <w:adjustRightInd w:val="0"/>
        <w:spacing w:after="0"/>
        <w:rPr>
          <w:rFonts w:ascii="Arial Narrow" w:hAnsi="Arial Narrow" w:cs="Verdana"/>
          <w:sz w:val="20"/>
          <w:szCs w:val="20"/>
        </w:rPr>
      </w:pPr>
      <w:r w:rsidRPr="00E81D18">
        <w:rPr>
          <w:rFonts w:ascii="Arial Narrow" w:hAnsi="Arial Narrow" w:cs="Verdana"/>
          <w:sz w:val="20"/>
          <w:szCs w:val="20"/>
        </w:rPr>
        <w:t xml:space="preserve">- </w:t>
      </w:r>
      <w:r w:rsidRPr="00E81D18">
        <w:rPr>
          <w:rFonts w:ascii="Arial Narrow" w:hAnsi="Arial Narrow" w:cs="Verdana"/>
          <w:b/>
          <w:sz w:val="20"/>
          <w:szCs w:val="20"/>
        </w:rPr>
        <w:t>staży</w:t>
      </w:r>
      <w:r w:rsidRPr="00E81D18">
        <w:rPr>
          <w:rFonts w:ascii="Arial Narrow" w:hAnsi="Arial Narrow" w:cs="Verdana"/>
          <w:sz w:val="20"/>
          <w:szCs w:val="20"/>
        </w:rPr>
        <w:t>, które służą zdob</w:t>
      </w:r>
      <w:r>
        <w:rPr>
          <w:rFonts w:ascii="Arial Narrow" w:hAnsi="Arial Narrow" w:cs="Verdana"/>
          <w:sz w:val="20"/>
          <w:szCs w:val="20"/>
        </w:rPr>
        <w:t>ywaniu doświadczenia zawodowego;</w:t>
      </w:r>
    </w:p>
    <w:p w:rsidR="00C5573B" w:rsidRPr="00E81D18" w:rsidRDefault="00C5573B" w:rsidP="00C5573B">
      <w:pPr>
        <w:autoSpaceDE w:val="0"/>
        <w:autoSpaceDN w:val="0"/>
        <w:adjustRightInd w:val="0"/>
        <w:spacing w:after="0"/>
        <w:rPr>
          <w:rFonts w:ascii="Arial Narrow" w:hAnsi="Arial Narrow" w:cs="Verdana"/>
          <w:sz w:val="20"/>
          <w:szCs w:val="20"/>
        </w:rPr>
      </w:pPr>
      <w:r w:rsidRPr="00E81D18">
        <w:rPr>
          <w:rFonts w:ascii="Arial Narrow" w:hAnsi="Arial Narrow" w:cs="Verdana"/>
          <w:sz w:val="20"/>
          <w:szCs w:val="20"/>
        </w:rPr>
        <w:t xml:space="preserve">- </w:t>
      </w:r>
      <w:r w:rsidRPr="00E81D18">
        <w:rPr>
          <w:rFonts w:ascii="Arial Narrow" w:hAnsi="Arial Narrow" w:cs="Verdana"/>
          <w:b/>
          <w:sz w:val="20"/>
          <w:szCs w:val="20"/>
        </w:rPr>
        <w:t>pośrednictwa pracy</w:t>
      </w:r>
      <w:r w:rsidRPr="00E81D18">
        <w:rPr>
          <w:rFonts w:ascii="Arial Narrow" w:hAnsi="Arial Narrow" w:cs="Verdana"/>
          <w:sz w:val="20"/>
          <w:szCs w:val="20"/>
        </w:rPr>
        <w:t>, tj. pomocy w poszukiwaniu pracy</w:t>
      </w:r>
      <w:r>
        <w:rPr>
          <w:rFonts w:ascii="Arial Narrow" w:hAnsi="Arial Narrow" w:cs="Verdana"/>
          <w:sz w:val="20"/>
          <w:szCs w:val="20"/>
        </w:rPr>
        <w:t>,</w:t>
      </w:r>
      <w:r w:rsidRPr="00E81D18">
        <w:rPr>
          <w:rFonts w:ascii="Arial Narrow" w:hAnsi="Arial Narrow" w:cs="Verdana"/>
          <w:sz w:val="20"/>
          <w:szCs w:val="20"/>
        </w:rPr>
        <w:t xml:space="preserve"> i przygotowaniu się do rozmowy z pracodawcą</w:t>
      </w:r>
      <w:r>
        <w:rPr>
          <w:rFonts w:ascii="Arial Narrow" w:hAnsi="Arial Narrow" w:cs="Verdana"/>
          <w:sz w:val="20"/>
          <w:szCs w:val="20"/>
        </w:rPr>
        <w:t>;</w:t>
      </w:r>
    </w:p>
    <w:p w:rsidR="00C5573B" w:rsidRPr="00E81D18" w:rsidRDefault="00C5573B" w:rsidP="00C5573B">
      <w:pPr>
        <w:autoSpaceDE w:val="0"/>
        <w:autoSpaceDN w:val="0"/>
        <w:adjustRightInd w:val="0"/>
        <w:spacing w:after="0"/>
        <w:rPr>
          <w:rFonts w:ascii="Arial Narrow" w:hAnsi="Arial Narrow" w:cs="Verdana"/>
          <w:sz w:val="20"/>
          <w:szCs w:val="20"/>
        </w:rPr>
      </w:pPr>
      <w:r w:rsidRPr="00E81D18">
        <w:rPr>
          <w:rFonts w:ascii="Arial Narrow" w:hAnsi="Arial Narrow" w:cs="Verdana"/>
          <w:sz w:val="20"/>
          <w:szCs w:val="20"/>
        </w:rPr>
        <w:t xml:space="preserve">- </w:t>
      </w:r>
      <w:r w:rsidRPr="00E81D18">
        <w:rPr>
          <w:rFonts w:ascii="Arial Narrow" w:hAnsi="Arial Narrow" w:cs="Verdana"/>
          <w:b/>
          <w:sz w:val="20"/>
          <w:szCs w:val="20"/>
        </w:rPr>
        <w:t>doradztwa</w:t>
      </w:r>
      <w:r w:rsidRPr="00E81D18">
        <w:rPr>
          <w:rFonts w:ascii="Arial Narrow" w:hAnsi="Arial Narrow" w:cs="Verdana"/>
          <w:sz w:val="20"/>
          <w:szCs w:val="20"/>
        </w:rPr>
        <w:t xml:space="preserve"> i wsparcia w zakresie przedsiębiorczości i przygotowania się do założenia własnej firmy</w:t>
      </w:r>
      <w:r>
        <w:rPr>
          <w:rFonts w:ascii="Arial Narrow" w:hAnsi="Arial Narrow" w:cs="Verdana"/>
          <w:sz w:val="20"/>
          <w:szCs w:val="20"/>
        </w:rPr>
        <w:t>;</w:t>
      </w:r>
    </w:p>
    <w:p w:rsidR="00C5573B" w:rsidRPr="00E81D18" w:rsidRDefault="00C5573B" w:rsidP="00C5573B">
      <w:pPr>
        <w:autoSpaceDE w:val="0"/>
        <w:autoSpaceDN w:val="0"/>
        <w:adjustRightInd w:val="0"/>
        <w:spacing w:after="0"/>
        <w:rPr>
          <w:rFonts w:ascii="Arial Narrow" w:hAnsi="Arial Narrow" w:cs="Verdana"/>
          <w:sz w:val="20"/>
          <w:szCs w:val="20"/>
        </w:rPr>
      </w:pPr>
      <w:r w:rsidRPr="00E81D18">
        <w:rPr>
          <w:rFonts w:ascii="Arial Narrow" w:hAnsi="Arial Narrow" w:cs="Verdana"/>
          <w:sz w:val="20"/>
          <w:szCs w:val="20"/>
        </w:rPr>
        <w:t xml:space="preserve">- </w:t>
      </w:r>
      <w:r w:rsidRPr="00E81D18">
        <w:rPr>
          <w:rFonts w:ascii="Arial Narrow" w:hAnsi="Arial Narrow" w:cs="Verdana"/>
          <w:b/>
          <w:sz w:val="20"/>
          <w:szCs w:val="20"/>
        </w:rPr>
        <w:t>dotacji</w:t>
      </w:r>
      <w:r w:rsidRPr="00E81D18">
        <w:rPr>
          <w:rFonts w:ascii="Arial Narrow" w:hAnsi="Arial Narrow" w:cs="Verdana"/>
          <w:sz w:val="20"/>
          <w:szCs w:val="20"/>
        </w:rPr>
        <w:t xml:space="preserve"> na rozpoczęcie działalności gospodarczej </w:t>
      </w:r>
      <w:r w:rsidRPr="00C5573B">
        <w:rPr>
          <w:rFonts w:ascii="Arial Narrow" w:hAnsi="Arial Narrow" w:cs="Verdana"/>
          <w:b/>
          <w:sz w:val="20"/>
          <w:szCs w:val="20"/>
        </w:rPr>
        <w:t>w wys. 25 tys. zł</w:t>
      </w:r>
      <w:r>
        <w:rPr>
          <w:rFonts w:ascii="Arial Narrow" w:hAnsi="Arial Narrow" w:cs="Verdana"/>
          <w:sz w:val="20"/>
          <w:szCs w:val="20"/>
        </w:rPr>
        <w:t xml:space="preserve"> </w:t>
      </w:r>
      <w:r w:rsidRPr="00E81D18">
        <w:rPr>
          <w:rFonts w:ascii="Arial Narrow" w:hAnsi="Arial Narrow" w:cs="Verdana"/>
          <w:sz w:val="20"/>
          <w:szCs w:val="20"/>
        </w:rPr>
        <w:t xml:space="preserve">oraz </w:t>
      </w:r>
      <w:r w:rsidRPr="00E81D18">
        <w:rPr>
          <w:rFonts w:ascii="Arial Narrow" w:hAnsi="Arial Narrow" w:cs="Verdana"/>
          <w:b/>
          <w:sz w:val="20"/>
          <w:szCs w:val="20"/>
        </w:rPr>
        <w:t>pomostowego wsparcia finansowego</w:t>
      </w:r>
      <w:r w:rsidRPr="00E81D18">
        <w:rPr>
          <w:rFonts w:ascii="Arial Narrow" w:hAnsi="Arial Narrow" w:cs="Verdana"/>
          <w:sz w:val="20"/>
          <w:szCs w:val="20"/>
        </w:rPr>
        <w:t xml:space="preserve"> w</w:t>
      </w:r>
      <w:r>
        <w:rPr>
          <w:rFonts w:ascii="Arial Narrow" w:hAnsi="Arial Narrow" w:cs="Verdana"/>
          <w:sz w:val="20"/>
          <w:szCs w:val="20"/>
        </w:rPr>
        <w:t> </w:t>
      </w:r>
      <w:r w:rsidRPr="00E81D18">
        <w:rPr>
          <w:rFonts w:ascii="Arial Narrow" w:hAnsi="Arial Narrow" w:cs="Verdana"/>
          <w:sz w:val="20"/>
          <w:szCs w:val="20"/>
        </w:rPr>
        <w:t>początkowym okresie działania firmy</w:t>
      </w:r>
      <w:r>
        <w:rPr>
          <w:rFonts w:ascii="Arial Narrow" w:hAnsi="Arial Narrow" w:cs="Verdana"/>
          <w:sz w:val="20"/>
          <w:szCs w:val="20"/>
        </w:rPr>
        <w:t>;</w:t>
      </w:r>
    </w:p>
    <w:p w:rsidR="00C5573B" w:rsidRPr="00E81D18" w:rsidRDefault="00C5573B" w:rsidP="00C5573B">
      <w:pPr>
        <w:autoSpaceDE w:val="0"/>
        <w:autoSpaceDN w:val="0"/>
        <w:adjustRightInd w:val="0"/>
        <w:spacing w:after="0"/>
        <w:rPr>
          <w:rFonts w:ascii="Arial Narrow" w:hAnsi="Arial Narrow" w:cs="Verdana"/>
          <w:sz w:val="20"/>
          <w:szCs w:val="20"/>
        </w:rPr>
      </w:pPr>
      <w:r w:rsidRPr="00E81D18">
        <w:rPr>
          <w:rFonts w:ascii="Arial Narrow" w:hAnsi="Arial Narrow" w:cs="Verdana"/>
          <w:sz w:val="20"/>
          <w:szCs w:val="20"/>
        </w:rPr>
        <w:t xml:space="preserve">- </w:t>
      </w:r>
      <w:r w:rsidRPr="00E81D18">
        <w:rPr>
          <w:rFonts w:ascii="Arial Narrow" w:hAnsi="Arial Narrow" w:cs="Verdana"/>
          <w:b/>
          <w:sz w:val="20"/>
          <w:szCs w:val="20"/>
        </w:rPr>
        <w:t>dodatku realokacyjnego</w:t>
      </w:r>
      <w:r w:rsidRPr="00E81D18">
        <w:rPr>
          <w:rFonts w:ascii="Arial Narrow" w:hAnsi="Arial Narrow" w:cs="Verdana"/>
          <w:sz w:val="20"/>
          <w:szCs w:val="20"/>
        </w:rPr>
        <w:t>, w przypadku podjęcia zatrudnienia poza swoim miejscem zamieszkania</w:t>
      </w:r>
      <w:r>
        <w:rPr>
          <w:rFonts w:ascii="Arial Narrow" w:hAnsi="Arial Narrow" w:cs="Verdana"/>
          <w:sz w:val="20"/>
          <w:szCs w:val="20"/>
        </w:rPr>
        <w:t>;</w:t>
      </w:r>
    </w:p>
    <w:p w:rsidR="00C5573B" w:rsidRPr="00E81D18" w:rsidRDefault="00C5573B" w:rsidP="00C5573B">
      <w:pPr>
        <w:autoSpaceDE w:val="0"/>
        <w:autoSpaceDN w:val="0"/>
        <w:adjustRightInd w:val="0"/>
        <w:spacing w:after="0"/>
        <w:rPr>
          <w:rFonts w:ascii="Arial Narrow" w:hAnsi="Arial Narrow" w:cs="Verdana"/>
          <w:sz w:val="20"/>
          <w:szCs w:val="20"/>
        </w:rPr>
      </w:pPr>
      <w:r w:rsidRPr="00E81D18">
        <w:rPr>
          <w:rFonts w:ascii="Arial Narrow" w:hAnsi="Arial Narrow" w:cs="Verdana"/>
          <w:sz w:val="20"/>
          <w:szCs w:val="20"/>
        </w:rPr>
        <w:t xml:space="preserve">- </w:t>
      </w:r>
      <w:r w:rsidRPr="00E81D18">
        <w:rPr>
          <w:rFonts w:ascii="Arial Narrow" w:hAnsi="Arial Narrow" w:cs="Verdana"/>
          <w:b/>
          <w:sz w:val="20"/>
          <w:szCs w:val="20"/>
        </w:rPr>
        <w:t>sfinansowaniu kosztów dojazdu do pracy</w:t>
      </w:r>
      <w:r w:rsidRPr="00E81D18">
        <w:rPr>
          <w:rFonts w:ascii="Arial Narrow" w:hAnsi="Arial Narrow" w:cs="Verdana"/>
          <w:sz w:val="20"/>
          <w:szCs w:val="20"/>
        </w:rPr>
        <w:t>, dla osób w trudnej sytuacji finansowej</w:t>
      </w:r>
      <w:r>
        <w:rPr>
          <w:rFonts w:ascii="Arial Narrow" w:hAnsi="Arial Narrow" w:cs="Verdana"/>
          <w:sz w:val="20"/>
          <w:szCs w:val="20"/>
        </w:rPr>
        <w:t>;</w:t>
      </w:r>
    </w:p>
    <w:p w:rsidR="00C5573B" w:rsidRPr="00E81D18" w:rsidRDefault="00C5573B" w:rsidP="00C5573B">
      <w:pPr>
        <w:autoSpaceDE w:val="0"/>
        <w:autoSpaceDN w:val="0"/>
        <w:adjustRightInd w:val="0"/>
        <w:spacing w:after="0"/>
        <w:rPr>
          <w:rFonts w:ascii="Arial Narrow" w:hAnsi="Arial Narrow" w:cs="Verdana"/>
          <w:sz w:val="20"/>
          <w:szCs w:val="20"/>
        </w:rPr>
      </w:pPr>
      <w:r w:rsidRPr="00E81D18">
        <w:rPr>
          <w:rFonts w:ascii="Arial Narrow" w:hAnsi="Arial Narrow" w:cs="Verdana"/>
          <w:sz w:val="20"/>
          <w:szCs w:val="20"/>
        </w:rPr>
        <w:t xml:space="preserve">- </w:t>
      </w:r>
      <w:r w:rsidRPr="00E81D18">
        <w:rPr>
          <w:rFonts w:ascii="Arial Narrow" w:hAnsi="Arial Narrow" w:cs="Verdana"/>
          <w:b/>
          <w:sz w:val="20"/>
          <w:szCs w:val="20"/>
        </w:rPr>
        <w:t>pomocy prawnej</w:t>
      </w:r>
      <w:r w:rsidRPr="00E81D18">
        <w:rPr>
          <w:rFonts w:ascii="Arial Narrow" w:hAnsi="Arial Narrow" w:cs="Verdana"/>
          <w:sz w:val="20"/>
          <w:szCs w:val="20"/>
        </w:rPr>
        <w:t>, w celu rozwiązania indywidualnych problemów prawnych</w:t>
      </w:r>
      <w:r>
        <w:rPr>
          <w:rFonts w:ascii="Arial Narrow" w:hAnsi="Arial Narrow" w:cs="Verdana"/>
          <w:sz w:val="20"/>
          <w:szCs w:val="20"/>
        </w:rPr>
        <w:t>;</w:t>
      </w:r>
    </w:p>
    <w:p w:rsidR="00C5573B" w:rsidRPr="00E81D18" w:rsidRDefault="00C5573B" w:rsidP="00C5573B">
      <w:pPr>
        <w:autoSpaceDE w:val="0"/>
        <w:autoSpaceDN w:val="0"/>
        <w:adjustRightInd w:val="0"/>
        <w:spacing w:after="0"/>
        <w:rPr>
          <w:rFonts w:ascii="Arial Narrow" w:hAnsi="Arial Narrow" w:cs="Verdana"/>
          <w:sz w:val="20"/>
          <w:szCs w:val="20"/>
        </w:rPr>
      </w:pPr>
      <w:r w:rsidRPr="00E81D18">
        <w:rPr>
          <w:rFonts w:ascii="Arial Narrow" w:hAnsi="Arial Narrow" w:cs="Verdana"/>
          <w:sz w:val="20"/>
          <w:szCs w:val="20"/>
        </w:rPr>
        <w:t xml:space="preserve">- </w:t>
      </w:r>
      <w:r w:rsidRPr="00E81D18">
        <w:rPr>
          <w:rFonts w:ascii="Arial Narrow" w:hAnsi="Arial Narrow" w:cs="Verdana"/>
          <w:b/>
          <w:sz w:val="20"/>
          <w:szCs w:val="20"/>
        </w:rPr>
        <w:t>pomocy psychologicznej.</w:t>
      </w:r>
    </w:p>
    <w:p w:rsidR="00C5573B" w:rsidRPr="00E81D18" w:rsidRDefault="00C5573B" w:rsidP="00C5573B">
      <w:pPr>
        <w:autoSpaceDE w:val="0"/>
        <w:autoSpaceDN w:val="0"/>
        <w:adjustRightInd w:val="0"/>
        <w:spacing w:after="120"/>
        <w:jc w:val="both"/>
        <w:rPr>
          <w:rFonts w:ascii="Arial Narrow" w:hAnsi="Arial Narrow" w:cs="Verdana"/>
          <w:sz w:val="20"/>
          <w:szCs w:val="20"/>
        </w:rPr>
      </w:pPr>
    </w:p>
    <w:p w:rsidR="00CA0A4E" w:rsidRPr="00C5573B" w:rsidRDefault="00C5573B" w:rsidP="00C5573B">
      <w:pPr>
        <w:autoSpaceDE w:val="0"/>
        <w:autoSpaceDN w:val="0"/>
        <w:adjustRightInd w:val="0"/>
        <w:spacing w:after="120"/>
        <w:jc w:val="both"/>
        <w:rPr>
          <w:rFonts w:ascii="Arial Narrow" w:hAnsi="Arial Narrow" w:cs="Verdana"/>
          <w:sz w:val="20"/>
          <w:szCs w:val="20"/>
        </w:rPr>
      </w:pPr>
      <w:r w:rsidRPr="00E81D18">
        <w:rPr>
          <w:rFonts w:ascii="Arial Narrow" w:hAnsi="Arial Narrow" w:cs="Verdana"/>
          <w:sz w:val="20"/>
          <w:szCs w:val="20"/>
        </w:rPr>
        <w:t>Wybrani uczestnicy, szczególnie osoby które będą miały największe problemy z motywacją do działania i aktywności, będą pod stałą opieką Mentora, która ma pomóc w podtrzymaniu aktywności i zmotywować do udziału w projekcie.</w:t>
      </w:r>
    </w:p>
    <w:sectPr w:rsidR="00CA0A4E" w:rsidRPr="00C5573B" w:rsidSect="00AC02E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F21" w:rsidRDefault="00315F21" w:rsidP="000B4823">
      <w:pPr>
        <w:spacing w:after="0" w:line="240" w:lineRule="auto"/>
      </w:pPr>
      <w:r>
        <w:separator/>
      </w:r>
    </w:p>
  </w:endnote>
  <w:endnote w:type="continuationSeparator" w:id="0">
    <w:p w:rsidR="00315F21" w:rsidRDefault="00315F21" w:rsidP="000B4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DA3" w:rsidRDefault="00EC6C6D" w:rsidP="005D589C">
    <w:pPr>
      <w:pStyle w:val="Stopka"/>
    </w:pPr>
    <w:r w:rsidRPr="003F5A01">
      <w:rPr>
        <w:noProof/>
        <w:lang w:val="en-US"/>
      </w:rPr>
      <w:drawing>
        <wp:anchor distT="0" distB="0" distL="114300" distR="114300" simplePos="0" relativeHeight="251657728" behindDoc="1" locked="0" layoutInCell="1" allowOverlap="1" wp14:anchorId="491BE53A" wp14:editId="4E35B41E">
          <wp:simplePos x="0" y="0"/>
          <wp:positionH relativeFrom="column">
            <wp:align>right</wp:align>
          </wp:positionH>
          <wp:positionV relativeFrom="paragraph">
            <wp:posOffset>43180</wp:posOffset>
          </wp:positionV>
          <wp:extent cx="2318400" cy="684000"/>
          <wp:effectExtent l="0" t="0" r="0" b="0"/>
          <wp:wrapNone/>
          <wp:docPr id="4" name="Obraz 4" descr="C:\Users\Euronauka\Desktop\Promocja projektów\POWER\UE_EFS\POZIOM\POLSKI\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uronauka\Desktop\Promocja projektów\POWER\UE_EFS\POZIOM\POLSKI\EU_EFS_rgb-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8400" cy="68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6DFE" w:rsidRPr="00535722">
      <w:rPr>
        <w:noProof/>
        <w:lang w:val="en-US"/>
      </w:rPr>
      <w:drawing>
        <wp:anchor distT="0" distB="0" distL="114300" distR="114300" simplePos="0" relativeHeight="251655680" behindDoc="1" locked="0" layoutInCell="1" allowOverlap="1" wp14:anchorId="18471FB5" wp14:editId="7B9812B4">
          <wp:simplePos x="0" y="0"/>
          <wp:positionH relativeFrom="column">
            <wp:align>left</wp:align>
          </wp:positionH>
          <wp:positionV relativeFrom="paragraph">
            <wp:posOffset>41910</wp:posOffset>
          </wp:positionV>
          <wp:extent cx="1533600" cy="720000"/>
          <wp:effectExtent l="0" t="0" r="0" b="0"/>
          <wp:wrapNone/>
          <wp:docPr id="1" name="Obraz 1" descr="C:\Users\Euronauka\Desktop\Promocja projektów\POWER\FE_POWER\POZIOM\POLSKI\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uronauka\Desktop\Promocja projektów\POWER\FE_POWER\POZIOM\POLSKI\logo_FE_Wiedza_Edukacja_Rozwoj_rgb-4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6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D4DA3" w:rsidRDefault="00DD4DA3" w:rsidP="005D589C">
    <w:pPr>
      <w:pStyle w:val="Stopka"/>
    </w:pPr>
  </w:p>
  <w:p w:rsidR="00DD4DA3" w:rsidRDefault="00DD4DA3" w:rsidP="005D58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F21" w:rsidRDefault="00315F21" w:rsidP="000B4823">
      <w:pPr>
        <w:spacing w:after="0" w:line="240" w:lineRule="auto"/>
      </w:pPr>
      <w:r>
        <w:separator/>
      </w:r>
    </w:p>
  </w:footnote>
  <w:footnote w:type="continuationSeparator" w:id="0">
    <w:p w:rsidR="00315F21" w:rsidRDefault="00315F21" w:rsidP="000B48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B98" w:rsidRDefault="00F60B98" w:rsidP="00F60B98">
    <w:pPr>
      <w:pStyle w:val="Nagwek"/>
      <w:ind w:left="709"/>
    </w:pPr>
    <w:r>
      <w:rPr>
        <w:noProof/>
        <w:lang w:val="en-US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13970</wp:posOffset>
          </wp:positionH>
          <wp:positionV relativeFrom="paragraph">
            <wp:posOffset>-71120</wp:posOffset>
          </wp:positionV>
          <wp:extent cx="797560" cy="801370"/>
          <wp:effectExtent l="0" t="0" r="254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4700"/>
                            </a14:imgEffect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7560" cy="801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F60B98" w:rsidRDefault="00A4028B" w:rsidP="00F60B98">
    <w:pPr>
      <w:pStyle w:val="Nagwek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836295</wp:posOffset>
              </wp:positionH>
              <wp:positionV relativeFrom="paragraph">
                <wp:posOffset>53340</wp:posOffset>
              </wp:positionV>
              <wp:extent cx="3648710" cy="551815"/>
              <wp:effectExtent l="0" t="0" r="0" b="635"/>
              <wp:wrapNone/>
              <wp:docPr id="5" name="Pole tekstow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48710" cy="5518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60B98" w:rsidRPr="00C777DC" w:rsidRDefault="00F60B98" w:rsidP="00F60B98">
                          <w:pPr>
                            <w:spacing w:after="0"/>
                            <w:rPr>
                              <w:rFonts w:ascii="Candara" w:eastAsia="Gulim" w:hAnsi="Candara" w:cs="Arial"/>
                              <w:sz w:val="18"/>
                            </w:rPr>
                          </w:pPr>
                          <w:r w:rsidRPr="00C777DC">
                            <w:rPr>
                              <w:rFonts w:ascii="Candara" w:eastAsia="Gulim" w:hAnsi="Candara" w:cs="Arial"/>
                              <w:sz w:val="18"/>
                            </w:rPr>
                            <w:t>ul. Harcerska 18, 63-000 Środa Wlkp.</w:t>
                          </w:r>
                        </w:p>
                        <w:p w:rsidR="00F60B98" w:rsidRPr="00C777DC" w:rsidRDefault="00F60B98" w:rsidP="00F60B98">
                          <w:pPr>
                            <w:spacing w:after="0"/>
                            <w:rPr>
                              <w:rFonts w:ascii="Candara" w:eastAsia="Gulim" w:hAnsi="Candara" w:cs="Arial"/>
                              <w:sz w:val="18"/>
                            </w:rPr>
                          </w:pPr>
                          <w:r w:rsidRPr="00C777DC">
                            <w:rPr>
                              <w:rFonts w:ascii="Candara" w:eastAsia="Gulim" w:hAnsi="Candara" w:cs="Arial"/>
                              <w:sz w:val="18"/>
                            </w:rPr>
                            <w:t>tel./fax (61) 28 64 964, (61) 28 64 965</w:t>
                          </w:r>
                        </w:p>
                        <w:p w:rsidR="00F60B98" w:rsidRPr="00C777DC" w:rsidRDefault="00F60B98" w:rsidP="00F60B98">
                          <w:pPr>
                            <w:rPr>
                              <w:rFonts w:ascii="Candara" w:eastAsia="Gulim" w:hAnsi="Candara" w:cs="Arial"/>
                              <w:sz w:val="18"/>
                            </w:rPr>
                          </w:pPr>
                          <w:r>
                            <w:rPr>
                              <w:rFonts w:ascii="Candara" w:eastAsia="Gulim" w:hAnsi="Candara" w:cs="Arial"/>
                              <w:sz w:val="18"/>
                            </w:rPr>
                            <w:t>sekretariat</w:t>
                          </w:r>
                          <w:r w:rsidRPr="00C777DC">
                            <w:rPr>
                              <w:rFonts w:ascii="Candara" w:eastAsia="Gulim" w:hAnsi="Candara" w:cs="Arial"/>
                              <w:sz w:val="18"/>
                            </w:rPr>
                            <w:t xml:space="preserve">@euronauka.eu, www.euronauka.eu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6" type="#_x0000_t202" style="position:absolute;margin-left:65.85pt;margin-top:4.2pt;width:287.3pt;height:43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" filled="f" stroked="f" strokeweight=".5pt">
              <v:path arrowok="t"/>
              <v:textbox>
                <w:txbxContent>
                  <w:p w:rsidR="00F60B98" w:rsidRPr="00C777DC" w:rsidRDefault="00F60B98" w:rsidP="00F60B98">
                    <w:pPr>
                      <w:spacing w:after="0"/>
                      <w:rPr>
                        <w:rFonts w:ascii="Candara" w:eastAsia="Gulim" w:hAnsi="Candara" w:cs="Arial"/>
                        <w:sz w:val="18"/>
                      </w:rPr>
                    </w:pPr>
                    <w:r w:rsidRPr="00C777DC">
                      <w:rPr>
                        <w:rFonts w:ascii="Candara" w:eastAsia="Gulim" w:hAnsi="Candara" w:cs="Arial"/>
                        <w:sz w:val="18"/>
                      </w:rPr>
                      <w:t>ul. Harcerska 18, 63-000 Środa Wlkp.</w:t>
                    </w:r>
                  </w:p>
                  <w:p w:rsidR="00F60B98" w:rsidRPr="00C777DC" w:rsidRDefault="00F60B98" w:rsidP="00F60B98">
                    <w:pPr>
                      <w:spacing w:after="0"/>
                      <w:rPr>
                        <w:rFonts w:ascii="Candara" w:eastAsia="Gulim" w:hAnsi="Candara" w:cs="Arial"/>
                        <w:sz w:val="18"/>
                      </w:rPr>
                    </w:pPr>
                    <w:r w:rsidRPr="00C777DC">
                      <w:rPr>
                        <w:rFonts w:ascii="Candara" w:eastAsia="Gulim" w:hAnsi="Candara" w:cs="Arial"/>
                        <w:sz w:val="18"/>
                      </w:rPr>
                      <w:t>tel./fax (61) 28 64 964, (61) 28 64 965</w:t>
                    </w:r>
                  </w:p>
                  <w:p w:rsidR="00F60B98" w:rsidRPr="00C777DC" w:rsidRDefault="00F60B98" w:rsidP="00F60B98">
                    <w:pPr>
                      <w:rPr>
                        <w:rFonts w:ascii="Candara" w:eastAsia="Gulim" w:hAnsi="Candara" w:cs="Arial"/>
                        <w:sz w:val="18"/>
                      </w:rPr>
                    </w:pPr>
                    <w:r>
                      <w:rPr>
                        <w:rFonts w:ascii="Candara" w:eastAsia="Gulim" w:hAnsi="Candara" w:cs="Arial"/>
                        <w:sz w:val="18"/>
                      </w:rPr>
                      <w:t>sekretariat</w:t>
                    </w:r>
                    <w:r w:rsidRPr="00C777DC">
                      <w:rPr>
                        <w:rFonts w:ascii="Candara" w:eastAsia="Gulim" w:hAnsi="Candara" w:cs="Arial"/>
                        <w:sz w:val="18"/>
                      </w:rPr>
                      <w:t xml:space="preserve">@euronauka.eu, www.euronauka.eu </w:t>
                    </w:r>
                  </w:p>
                </w:txbxContent>
              </v:textbox>
            </v:shape>
          </w:pict>
        </mc:Fallback>
      </mc:AlternateContent>
    </w:r>
  </w:p>
  <w:p w:rsidR="00F60B98" w:rsidRDefault="00F60B98" w:rsidP="00F60B98">
    <w:pPr>
      <w:pStyle w:val="Nagwek"/>
    </w:pPr>
  </w:p>
  <w:p w:rsidR="00F60B98" w:rsidRDefault="00F60B98" w:rsidP="00F60B98">
    <w:pPr>
      <w:pStyle w:val="Nagwek"/>
    </w:pPr>
  </w:p>
  <w:p w:rsidR="00F60B98" w:rsidRDefault="00F60B98" w:rsidP="00F60B98">
    <w:pPr>
      <w:pStyle w:val="Nagwek"/>
    </w:pPr>
  </w:p>
  <w:p w:rsidR="00F60B98" w:rsidRDefault="00A4028B">
    <w:pPr>
      <w:pStyle w:val="Nagwek"/>
    </w:pPr>
    <w:r>
      <w:rPr>
        <w:noProof/>
        <w:lang w:val="en-US"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>
              <wp:simplePos x="0" y="0"/>
              <wp:positionH relativeFrom="margin">
                <wp:posOffset>-12065</wp:posOffset>
              </wp:positionH>
              <wp:positionV relativeFrom="paragraph">
                <wp:posOffset>32384</wp:posOffset>
              </wp:positionV>
              <wp:extent cx="5788660" cy="0"/>
              <wp:effectExtent l="0" t="0" r="21590" b="19050"/>
              <wp:wrapNone/>
              <wp:docPr id="8" name="Łącznik prostoliniow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8866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79BBE696" id="Łącznik prostoliniowy 8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page" from="-.95pt,2.55pt" to="454.8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" strokecolor="gray [1629]" strokeweight=".5pt">
              <o:lock v:ext="edit" shapetype="f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C4E56"/>
    <w:multiLevelType w:val="hybridMultilevel"/>
    <w:tmpl w:val="F0AEEB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D51F8B"/>
    <w:multiLevelType w:val="hybridMultilevel"/>
    <w:tmpl w:val="1FAC95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77C73"/>
    <w:multiLevelType w:val="hybridMultilevel"/>
    <w:tmpl w:val="44443B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2678B0"/>
    <w:multiLevelType w:val="hybridMultilevel"/>
    <w:tmpl w:val="5066B86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337734"/>
    <w:multiLevelType w:val="hybridMultilevel"/>
    <w:tmpl w:val="F27864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37127E"/>
    <w:multiLevelType w:val="hybridMultilevel"/>
    <w:tmpl w:val="2AD6D8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3A6A00"/>
    <w:multiLevelType w:val="hybridMultilevel"/>
    <w:tmpl w:val="800A76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D904B9"/>
    <w:multiLevelType w:val="hybridMultilevel"/>
    <w:tmpl w:val="AB788A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C187E"/>
    <w:multiLevelType w:val="hybridMultilevel"/>
    <w:tmpl w:val="F0CED2B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3D149B"/>
    <w:multiLevelType w:val="hybridMultilevel"/>
    <w:tmpl w:val="E44850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412FD"/>
    <w:multiLevelType w:val="hybridMultilevel"/>
    <w:tmpl w:val="4BFA0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33270F"/>
    <w:multiLevelType w:val="hybridMultilevel"/>
    <w:tmpl w:val="3632A3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2546A5"/>
    <w:multiLevelType w:val="hybridMultilevel"/>
    <w:tmpl w:val="FC2A73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2E1665"/>
    <w:multiLevelType w:val="hybridMultilevel"/>
    <w:tmpl w:val="9938AA1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617277"/>
    <w:multiLevelType w:val="hybridMultilevel"/>
    <w:tmpl w:val="FCB8BD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FA28D9"/>
    <w:multiLevelType w:val="hybridMultilevel"/>
    <w:tmpl w:val="3E3868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3D1405"/>
    <w:multiLevelType w:val="hybridMultilevel"/>
    <w:tmpl w:val="E05CBF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714572"/>
    <w:multiLevelType w:val="hybridMultilevel"/>
    <w:tmpl w:val="85B296D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7D6A7F"/>
    <w:multiLevelType w:val="hybridMultilevel"/>
    <w:tmpl w:val="94168A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9D76E0"/>
    <w:multiLevelType w:val="hybridMultilevel"/>
    <w:tmpl w:val="88AC92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3"/>
  </w:num>
  <w:num w:numId="4">
    <w:abstractNumId w:val="2"/>
  </w:num>
  <w:num w:numId="5">
    <w:abstractNumId w:val="0"/>
  </w:num>
  <w:num w:numId="6">
    <w:abstractNumId w:val="12"/>
  </w:num>
  <w:num w:numId="7">
    <w:abstractNumId w:val="4"/>
  </w:num>
  <w:num w:numId="8">
    <w:abstractNumId w:val="5"/>
  </w:num>
  <w:num w:numId="9">
    <w:abstractNumId w:val="1"/>
  </w:num>
  <w:num w:numId="10">
    <w:abstractNumId w:val="8"/>
  </w:num>
  <w:num w:numId="11">
    <w:abstractNumId w:val="10"/>
  </w:num>
  <w:num w:numId="12">
    <w:abstractNumId w:val="17"/>
  </w:num>
  <w:num w:numId="13">
    <w:abstractNumId w:val="16"/>
  </w:num>
  <w:num w:numId="14">
    <w:abstractNumId w:val="13"/>
  </w:num>
  <w:num w:numId="15">
    <w:abstractNumId w:val="9"/>
  </w:num>
  <w:num w:numId="16">
    <w:abstractNumId w:val="11"/>
  </w:num>
  <w:num w:numId="17">
    <w:abstractNumId w:val="14"/>
  </w:num>
  <w:num w:numId="18">
    <w:abstractNumId w:val="6"/>
  </w:num>
  <w:num w:numId="19">
    <w:abstractNumId w:val="7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AA8"/>
    <w:rsid w:val="00001721"/>
    <w:rsid w:val="0003527B"/>
    <w:rsid w:val="000435A9"/>
    <w:rsid w:val="00044874"/>
    <w:rsid w:val="00060661"/>
    <w:rsid w:val="00060850"/>
    <w:rsid w:val="000723FA"/>
    <w:rsid w:val="000822A2"/>
    <w:rsid w:val="00083F70"/>
    <w:rsid w:val="00095E3F"/>
    <w:rsid w:val="000B04D4"/>
    <w:rsid w:val="000B4823"/>
    <w:rsid w:val="000D073D"/>
    <w:rsid w:val="000F6DD1"/>
    <w:rsid w:val="001033EB"/>
    <w:rsid w:val="00126CC6"/>
    <w:rsid w:val="00135A02"/>
    <w:rsid w:val="00140D50"/>
    <w:rsid w:val="001422BB"/>
    <w:rsid w:val="00160023"/>
    <w:rsid w:val="0016614D"/>
    <w:rsid w:val="00166E98"/>
    <w:rsid w:val="0017620B"/>
    <w:rsid w:val="001A56A2"/>
    <w:rsid w:val="001A6674"/>
    <w:rsid w:val="001B0CB5"/>
    <w:rsid w:val="001D70A9"/>
    <w:rsid w:val="001D7650"/>
    <w:rsid w:val="001F0DCD"/>
    <w:rsid w:val="001F5B13"/>
    <w:rsid w:val="002176C4"/>
    <w:rsid w:val="00222788"/>
    <w:rsid w:val="00250020"/>
    <w:rsid w:val="00271B14"/>
    <w:rsid w:val="00271D0E"/>
    <w:rsid w:val="002723C9"/>
    <w:rsid w:val="00294424"/>
    <w:rsid w:val="002A3183"/>
    <w:rsid w:val="002C2470"/>
    <w:rsid w:val="002D043B"/>
    <w:rsid w:val="002D1E95"/>
    <w:rsid w:val="002E72AF"/>
    <w:rsid w:val="003010B1"/>
    <w:rsid w:val="0030275E"/>
    <w:rsid w:val="00303CEE"/>
    <w:rsid w:val="00307563"/>
    <w:rsid w:val="00315F21"/>
    <w:rsid w:val="00332DBC"/>
    <w:rsid w:val="003366AF"/>
    <w:rsid w:val="003566E0"/>
    <w:rsid w:val="00361CBD"/>
    <w:rsid w:val="00366DAA"/>
    <w:rsid w:val="00391E94"/>
    <w:rsid w:val="00396D5E"/>
    <w:rsid w:val="003A30CD"/>
    <w:rsid w:val="003C0473"/>
    <w:rsid w:val="003C47DD"/>
    <w:rsid w:val="003E0A35"/>
    <w:rsid w:val="003F0C2F"/>
    <w:rsid w:val="003F5A01"/>
    <w:rsid w:val="00402F99"/>
    <w:rsid w:val="00412274"/>
    <w:rsid w:val="00423B59"/>
    <w:rsid w:val="00433F50"/>
    <w:rsid w:val="00470F7C"/>
    <w:rsid w:val="00491976"/>
    <w:rsid w:val="004A09A2"/>
    <w:rsid w:val="004B5E76"/>
    <w:rsid w:val="004D19A2"/>
    <w:rsid w:val="004D6A27"/>
    <w:rsid w:val="004F3039"/>
    <w:rsid w:val="0053333B"/>
    <w:rsid w:val="00535722"/>
    <w:rsid w:val="0055276F"/>
    <w:rsid w:val="00561DE0"/>
    <w:rsid w:val="00562015"/>
    <w:rsid w:val="00571196"/>
    <w:rsid w:val="00572556"/>
    <w:rsid w:val="00592426"/>
    <w:rsid w:val="00595780"/>
    <w:rsid w:val="005C40D4"/>
    <w:rsid w:val="005D589C"/>
    <w:rsid w:val="005E1BB2"/>
    <w:rsid w:val="006073E5"/>
    <w:rsid w:val="00607B39"/>
    <w:rsid w:val="0064081B"/>
    <w:rsid w:val="00642E18"/>
    <w:rsid w:val="00645C46"/>
    <w:rsid w:val="006461C2"/>
    <w:rsid w:val="00682875"/>
    <w:rsid w:val="00690521"/>
    <w:rsid w:val="00694A3E"/>
    <w:rsid w:val="006A38E2"/>
    <w:rsid w:val="006B1369"/>
    <w:rsid w:val="006E1C65"/>
    <w:rsid w:val="006E24EA"/>
    <w:rsid w:val="006E3FBB"/>
    <w:rsid w:val="0071421D"/>
    <w:rsid w:val="00726B75"/>
    <w:rsid w:val="00761933"/>
    <w:rsid w:val="0076471E"/>
    <w:rsid w:val="00771243"/>
    <w:rsid w:val="007777DE"/>
    <w:rsid w:val="0078002A"/>
    <w:rsid w:val="00795684"/>
    <w:rsid w:val="00797196"/>
    <w:rsid w:val="007A247D"/>
    <w:rsid w:val="007A32C8"/>
    <w:rsid w:val="007C33CD"/>
    <w:rsid w:val="007E0490"/>
    <w:rsid w:val="007E0B47"/>
    <w:rsid w:val="007E3881"/>
    <w:rsid w:val="007F4C3F"/>
    <w:rsid w:val="0080425E"/>
    <w:rsid w:val="00811D39"/>
    <w:rsid w:val="00825B95"/>
    <w:rsid w:val="00826A88"/>
    <w:rsid w:val="0083399C"/>
    <w:rsid w:val="00853A12"/>
    <w:rsid w:val="0087238C"/>
    <w:rsid w:val="008A0031"/>
    <w:rsid w:val="008B2B87"/>
    <w:rsid w:val="008B479A"/>
    <w:rsid w:val="008C6CD9"/>
    <w:rsid w:val="00904497"/>
    <w:rsid w:val="009047F3"/>
    <w:rsid w:val="009100DD"/>
    <w:rsid w:val="00916596"/>
    <w:rsid w:val="00916A51"/>
    <w:rsid w:val="009176F2"/>
    <w:rsid w:val="009179E8"/>
    <w:rsid w:val="0092622A"/>
    <w:rsid w:val="00927204"/>
    <w:rsid w:val="00940B08"/>
    <w:rsid w:val="00955EC4"/>
    <w:rsid w:val="00974AB5"/>
    <w:rsid w:val="009761E2"/>
    <w:rsid w:val="00982A66"/>
    <w:rsid w:val="00986DFE"/>
    <w:rsid w:val="00991162"/>
    <w:rsid w:val="00993A78"/>
    <w:rsid w:val="009C04F0"/>
    <w:rsid w:val="009E148B"/>
    <w:rsid w:val="009E7A9D"/>
    <w:rsid w:val="00A01771"/>
    <w:rsid w:val="00A05998"/>
    <w:rsid w:val="00A13E37"/>
    <w:rsid w:val="00A4028B"/>
    <w:rsid w:val="00A44706"/>
    <w:rsid w:val="00A6385B"/>
    <w:rsid w:val="00A800C6"/>
    <w:rsid w:val="00A93389"/>
    <w:rsid w:val="00AA47AB"/>
    <w:rsid w:val="00AC02EA"/>
    <w:rsid w:val="00AD04FE"/>
    <w:rsid w:val="00B0314F"/>
    <w:rsid w:val="00B47540"/>
    <w:rsid w:val="00B54A11"/>
    <w:rsid w:val="00B7318B"/>
    <w:rsid w:val="00B85CB3"/>
    <w:rsid w:val="00B95FC5"/>
    <w:rsid w:val="00BA0940"/>
    <w:rsid w:val="00BD5A0C"/>
    <w:rsid w:val="00BE3B51"/>
    <w:rsid w:val="00C02636"/>
    <w:rsid w:val="00C03DDC"/>
    <w:rsid w:val="00C11BD5"/>
    <w:rsid w:val="00C150CF"/>
    <w:rsid w:val="00C15F80"/>
    <w:rsid w:val="00C230F4"/>
    <w:rsid w:val="00C26241"/>
    <w:rsid w:val="00C50FD1"/>
    <w:rsid w:val="00C5573B"/>
    <w:rsid w:val="00C6298C"/>
    <w:rsid w:val="00C81912"/>
    <w:rsid w:val="00C843BD"/>
    <w:rsid w:val="00C84C81"/>
    <w:rsid w:val="00C84D3F"/>
    <w:rsid w:val="00CA0A4E"/>
    <w:rsid w:val="00CE1020"/>
    <w:rsid w:val="00CE25B8"/>
    <w:rsid w:val="00CF52FF"/>
    <w:rsid w:val="00CF623D"/>
    <w:rsid w:val="00CF6E5F"/>
    <w:rsid w:val="00D10C14"/>
    <w:rsid w:val="00D333FA"/>
    <w:rsid w:val="00D3521E"/>
    <w:rsid w:val="00D44A92"/>
    <w:rsid w:val="00D54B6D"/>
    <w:rsid w:val="00D741D3"/>
    <w:rsid w:val="00D851B1"/>
    <w:rsid w:val="00DA726E"/>
    <w:rsid w:val="00DC4232"/>
    <w:rsid w:val="00DC6774"/>
    <w:rsid w:val="00DD4DA3"/>
    <w:rsid w:val="00E073B0"/>
    <w:rsid w:val="00E33017"/>
    <w:rsid w:val="00E35E46"/>
    <w:rsid w:val="00E41ABD"/>
    <w:rsid w:val="00E42FCE"/>
    <w:rsid w:val="00E71A0A"/>
    <w:rsid w:val="00E80395"/>
    <w:rsid w:val="00E841AB"/>
    <w:rsid w:val="00EA0BE2"/>
    <w:rsid w:val="00EB274B"/>
    <w:rsid w:val="00EC6C6D"/>
    <w:rsid w:val="00ED36B2"/>
    <w:rsid w:val="00ED7944"/>
    <w:rsid w:val="00EF24CF"/>
    <w:rsid w:val="00EF6494"/>
    <w:rsid w:val="00F03817"/>
    <w:rsid w:val="00F07B74"/>
    <w:rsid w:val="00F10AD5"/>
    <w:rsid w:val="00F167F9"/>
    <w:rsid w:val="00F17A49"/>
    <w:rsid w:val="00F35AA8"/>
    <w:rsid w:val="00F578A2"/>
    <w:rsid w:val="00F60B98"/>
    <w:rsid w:val="00FC7514"/>
    <w:rsid w:val="00FD0F62"/>
    <w:rsid w:val="00FD223A"/>
    <w:rsid w:val="00FF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885504"/>
  <w15:docId w15:val="{0D65871B-50E9-4BC0-8466-3F1E9CDA0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67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1A0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482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482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482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2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75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F4D7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60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0B98"/>
  </w:style>
  <w:style w:type="paragraph" w:styleId="Stopka">
    <w:name w:val="footer"/>
    <w:basedOn w:val="Normalny"/>
    <w:link w:val="StopkaZnak"/>
    <w:uiPriority w:val="99"/>
    <w:unhideWhenUsed/>
    <w:rsid w:val="00F60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0B98"/>
  </w:style>
  <w:style w:type="table" w:styleId="Tabela-Siatka">
    <w:name w:val="Table Grid"/>
    <w:basedOn w:val="Standardowy"/>
    <w:uiPriority w:val="59"/>
    <w:rsid w:val="00C11B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NUL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</dc:creator>
  <cp:keywords/>
  <dc:description/>
  <cp:lastModifiedBy>Nauczyciel</cp:lastModifiedBy>
  <cp:revision>4</cp:revision>
  <cp:lastPrinted>2016-07-25T13:40:00Z</cp:lastPrinted>
  <dcterms:created xsi:type="dcterms:W3CDTF">2019-04-10T10:47:00Z</dcterms:created>
  <dcterms:modified xsi:type="dcterms:W3CDTF">2019-04-18T08:45:00Z</dcterms:modified>
</cp:coreProperties>
</file>